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7568" w14:textId="77777777" w:rsidR="0019332C" w:rsidRPr="00117F91" w:rsidRDefault="0019332C" w:rsidP="00117F91">
      <w:pPr>
        <w:spacing w:after="0" w:line="240" w:lineRule="auto"/>
        <w:contextualSpacing/>
        <w:rPr>
          <w:rFonts w:ascii="Times New Roman" w:eastAsia="Calibri" w:hAnsi="Times New Roman" w:cs="Times New Roman"/>
          <w:b/>
          <w:bCs/>
          <w:sz w:val="20"/>
          <w:szCs w:val="20"/>
          <w:lang w:val="kk-KZ"/>
        </w:rPr>
      </w:pPr>
      <w:r w:rsidRPr="00117F91">
        <w:rPr>
          <w:rFonts w:ascii="Times New Roman" w:eastAsia="Calibri" w:hAnsi="Times New Roman" w:cs="Times New Roman"/>
          <w:b/>
          <w:bCs/>
          <w:sz w:val="20"/>
          <w:szCs w:val="20"/>
          <w:lang w:val="kk-KZ"/>
        </w:rPr>
        <w:t>970503400943</w:t>
      </w:r>
    </w:p>
    <w:p w14:paraId="2987FB9C" w14:textId="77777777" w:rsidR="00781A16" w:rsidRPr="00117F91" w:rsidRDefault="00781A16" w:rsidP="00117F91">
      <w:pPr>
        <w:spacing w:after="0" w:line="240" w:lineRule="auto"/>
        <w:contextualSpacing/>
        <w:rPr>
          <w:rFonts w:ascii="Times New Roman" w:eastAsia="Calibri" w:hAnsi="Times New Roman" w:cs="Times New Roman"/>
          <w:b/>
          <w:bCs/>
          <w:sz w:val="20"/>
          <w:szCs w:val="20"/>
          <w:lang w:val="en-US"/>
        </w:rPr>
      </w:pPr>
    </w:p>
    <w:p w14:paraId="77ED2599" w14:textId="0C654D7B" w:rsidR="00E07621" w:rsidRPr="00117F91" w:rsidRDefault="00117F91" w:rsidP="00117F91">
      <w:pPr>
        <w:spacing w:after="0" w:line="240" w:lineRule="auto"/>
        <w:contextualSpacing/>
        <w:rPr>
          <w:rFonts w:ascii="Times New Roman" w:eastAsia="Calibri" w:hAnsi="Times New Roman" w:cs="Times New Roman"/>
          <w:b/>
          <w:bCs/>
          <w:sz w:val="20"/>
          <w:szCs w:val="20"/>
          <w:lang w:val="kk-KZ"/>
        </w:rPr>
      </w:pPr>
      <w:r w:rsidRPr="00117F91">
        <w:rPr>
          <w:rFonts w:ascii="Times New Roman" w:eastAsia="Calibri" w:hAnsi="Times New Roman" w:cs="Times New Roman"/>
          <w:b/>
          <w:bCs/>
          <w:sz w:val="20"/>
          <w:szCs w:val="20"/>
          <w:lang w:val="kk-KZ"/>
        </w:rPr>
        <w:t xml:space="preserve">НҰРМАНҚЫЗЫ </w:t>
      </w:r>
      <w:r w:rsidR="00E07621" w:rsidRPr="00117F91">
        <w:rPr>
          <w:rFonts w:ascii="Times New Roman" w:eastAsia="Calibri" w:hAnsi="Times New Roman" w:cs="Times New Roman"/>
          <w:b/>
          <w:bCs/>
          <w:sz w:val="20"/>
          <w:szCs w:val="20"/>
          <w:lang w:val="kk-KZ"/>
        </w:rPr>
        <w:t>Арайлым</w:t>
      </w:r>
      <w:r w:rsidR="00781A16" w:rsidRPr="00117F91">
        <w:rPr>
          <w:rFonts w:ascii="Times New Roman" w:eastAsia="Calibri" w:hAnsi="Times New Roman" w:cs="Times New Roman"/>
          <w:b/>
          <w:bCs/>
          <w:sz w:val="20"/>
          <w:szCs w:val="20"/>
          <w:lang w:val="kk-KZ"/>
        </w:rPr>
        <w:t>,</w:t>
      </w:r>
    </w:p>
    <w:p w14:paraId="5FC86168" w14:textId="44B93CA7" w:rsidR="00E07621" w:rsidRPr="00117F91" w:rsidRDefault="00E07621" w:rsidP="00117F91">
      <w:pPr>
        <w:spacing w:after="0" w:line="240" w:lineRule="auto"/>
        <w:contextualSpacing/>
        <w:rPr>
          <w:rFonts w:ascii="Times New Roman" w:eastAsia="Calibri" w:hAnsi="Times New Roman" w:cs="Times New Roman"/>
          <w:b/>
          <w:bCs/>
          <w:sz w:val="20"/>
          <w:szCs w:val="20"/>
          <w:lang w:val="kk-KZ"/>
        </w:rPr>
      </w:pPr>
      <w:r w:rsidRPr="00117F91">
        <w:rPr>
          <w:rFonts w:ascii="Times New Roman" w:eastAsia="Calibri" w:hAnsi="Times New Roman" w:cs="Times New Roman"/>
          <w:b/>
          <w:bCs/>
          <w:sz w:val="20"/>
          <w:szCs w:val="20"/>
          <w:lang w:val="kk-KZ"/>
        </w:rPr>
        <w:t xml:space="preserve">Түркістан облысы </w:t>
      </w:r>
      <w:r w:rsidR="00781A16" w:rsidRPr="00117F91">
        <w:rPr>
          <w:rFonts w:ascii="Times New Roman" w:eastAsia="Calibri" w:hAnsi="Times New Roman" w:cs="Times New Roman"/>
          <w:b/>
          <w:bCs/>
          <w:sz w:val="20"/>
          <w:szCs w:val="20"/>
          <w:lang w:val="kk-KZ"/>
        </w:rPr>
        <w:t xml:space="preserve">білім </w:t>
      </w:r>
      <w:r w:rsidRPr="00117F91">
        <w:rPr>
          <w:rFonts w:ascii="Times New Roman" w:eastAsia="Calibri" w:hAnsi="Times New Roman" w:cs="Times New Roman"/>
          <w:b/>
          <w:bCs/>
          <w:sz w:val="20"/>
          <w:szCs w:val="20"/>
          <w:lang w:val="kk-KZ"/>
        </w:rPr>
        <w:t>беруді дамыту орталығының әдіскері</w:t>
      </w:r>
      <w:r w:rsidR="00781A16" w:rsidRPr="00117F91">
        <w:rPr>
          <w:rFonts w:ascii="Times New Roman" w:eastAsia="Calibri" w:hAnsi="Times New Roman" w:cs="Times New Roman"/>
          <w:b/>
          <w:bCs/>
          <w:sz w:val="20"/>
          <w:szCs w:val="20"/>
          <w:lang w:val="kk-KZ"/>
        </w:rPr>
        <w:t>.</w:t>
      </w:r>
    </w:p>
    <w:p w14:paraId="11C72F86" w14:textId="77777777" w:rsidR="00A916DF" w:rsidRPr="00117F91" w:rsidRDefault="00A916DF" w:rsidP="00117F91">
      <w:pPr>
        <w:spacing w:after="0" w:line="240" w:lineRule="auto"/>
        <w:contextualSpacing/>
        <w:rPr>
          <w:rFonts w:ascii="Times New Roman" w:eastAsia="Calibri" w:hAnsi="Times New Roman" w:cs="Times New Roman"/>
          <w:sz w:val="20"/>
          <w:szCs w:val="20"/>
          <w:lang w:val="kk-KZ"/>
        </w:rPr>
      </w:pPr>
    </w:p>
    <w:p w14:paraId="4C43AE3E" w14:textId="51F87BFB" w:rsidR="00275B8E" w:rsidRPr="00117F91" w:rsidRDefault="00781A16" w:rsidP="00117F91">
      <w:pPr>
        <w:spacing w:after="0" w:line="240" w:lineRule="auto"/>
        <w:jc w:val="center"/>
        <w:rPr>
          <w:rFonts w:ascii="Times New Roman" w:hAnsi="Times New Roman" w:cs="Times New Roman"/>
          <w:b/>
          <w:bCs/>
          <w:sz w:val="20"/>
          <w:szCs w:val="20"/>
          <w:lang w:val="kk-KZ"/>
        </w:rPr>
      </w:pPr>
      <w:r w:rsidRPr="00117F91">
        <w:rPr>
          <w:rFonts w:ascii="Times New Roman" w:hAnsi="Times New Roman" w:cs="Times New Roman"/>
          <w:b/>
          <w:bCs/>
          <w:sz w:val="20"/>
          <w:szCs w:val="20"/>
          <w:lang w:val="kk-KZ"/>
        </w:rPr>
        <w:t>"ЖАС КӨШБАСШЫ" ЖОБАСЫ ЖАС ДИРЕКТОРЛАРДЫҢ КӨШБАСШЫЛЫҚ ҚҰЗЫРЕТТІЛІКТЕРІН ДАМЫТУ ОРТАСЫ</w:t>
      </w:r>
    </w:p>
    <w:p w14:paraId="6523CD4D" w14:textId="77777777" w:rsidR="00781A16" w:rsidRPr="00117F91" w:rsidRDefault="00781A16" w:rsidP="00117F91">
      <w:pPr>
        <w:spacing w:after="0" w:line="240" w:lineRule="auto"/>
        <w:rPr>
          <w:rFonts w:ascii="Times New Roman" w:hAnsi="Times New Roman" w:cs="Times New Roman"/>
          <w:b/>
          <w:bCs/>
          <w:sz w:val="20"/>
          <w:szCs w:val="20"/>
          <w:lang w:val="kk-KZ"/>
        </w:rPr>
      </w:pPr>
    </w:p>
    <w:p w14:paraId="45D953A8" w14:textId="70B9F372" w:rsidR="00EC524B" w:rsidRPr="00117F91" w:rsidRDefault="007B5282" w:rsidP="00117F91">
      <w:pPr>
        <w:pStyle w:val="a3"/>
        <w:spacing w:before="0" w:beforeAutospacing="0" w:after="0" w:afterAutospacing="0"/>
        <w:ind w:firstLine="709"/>
        <w:rPr>
          <w:sz w:val="20"/>
          <w:szCs w:val="20"/>
          <w:lang w:val="kk-KZ"/>
        </w:rPr>
      </w:pPr>
      <w:r w:rsidRPr="00117F91">
        <w:rPr>
          <w:sz w:val="20"/>
          <w:szCs w:val="20"/>
          <w:lang w:val="kk-KZ"/>
        </w:rPr>
        <w:t>"Жас</w:t>
      </w:r>
      <w:r w:rsidR="001C62BE" w:rsidRPr="00117F91">
        <w:rPr>
          <w:sz w:val="20"/>
          <w:szCs w:val="20"/>
          <w:lang w:val="kk-KZ"/>
        </w:rPr>
        <w:t xml:space="preserve"> </w:t>
      </w:r>
      <w:r w:rsidRPr="00117F91">
        <w:rPr>
          <w:sz w:val="20"/>
          <w:szCs w:val="20"/>
          <w:lang w:val="kk-KZ"/>
        </w:rPr>
        <w:t>көшбасшы" жобасы: жас директорлардың көшбасшылық құзыреттіліктерін дамыту ортасы.</w:t>
      </w:r>
    </w:p>
    <w:p w14:paraId="0C64BFC8" w14:textId="2354C523" w:rsidR="009C5D8D" w:rsidRPr="00117F91" w:rsidRDefault="009C5D8D" w:rsidP="00117F91">
      <w:pPr>
        <w:pStyle w:val="a3"/>
        <w:spacing w:before="0" w:beforeAutospacing="0" w:after="0" w:afterAutospacing="0"/>
        <w:ind w:firstLine="709"/>
        <w:rPr>
          <w:sz w:val="20"/>
          <w:szCs w:val="20"/>
          <w:lang w:val="kk-KZ"/>
        </w:rPr>
      </w:pPr>
      <w:r w:rsidRPr="00117F91">
        <w:rPr>
          <w:sz w:val="20"/>
          <w:szCs w:val="20"/>
          <w:lang w:val="kk-KZ"/>
        </w:rPr>
        <w:t>Алғашқы жұмыс күнінен бастап жаңадан тағайындалған мектеп директорлары мен көп жылдық тәжірибесі бар басшылардың бірдей жауапкершілік пен міндеттерге ие екені белгілі. Басшылық қызметте кеткен қателіктерге жеңілдік жасалмайтыны және әр қателіктің білім беру ұйымының жұмысына әсер ететіні анық. Сондықтан мектеп басшыларының кәсіби және жеке қасиеттерін, әлеуметтік және кәсіби ұстанымдарын дамытуға ерекше назар аудару қажет. Осы қажеттілікті ескере отырып, «Жас көшбасшы» жобасы «Баршаға қолжетімді сапалы білім» ұлттық баяндамасы аясында өз жұмысын бастады. Бұл жоба мектеп басшыларын қолдауға, олардың басқарушылық дағдыларын жетілдіруге және білім беру саласында көшбасшылық құзыреттіліктерін дамытуға бағытталған.</w:t>
      </w:r>
    </w:p>
    <w:p w14:paraId="6F7BD763" w14:textId="3EE02FF7" w:rsidR="009C5D8D" w:rsidRPr="00117F91" w:rsidRDefault="009C5D8D" w:rsidP="00117F91">
      <w:pPr>
        <w:pStyle w:val="a3"/>
        <w:spacing w:before="0" w:beforeAutospacing="0" w:after="0" w:afterAutospacing="0"/>
        <w:ind w:firstLine="709"/>
        <w:rPr>
          <w:sz w:val="20"/>
          <w:szCs w:val="20"/>
          <w:lang w:val="kk-KZ"/>
        </w:rPr>
      </w:pPr>
      <w:r w:rsidRPr="00117F91">
        <w:rPr>
          <w:sz w:val="20"/>
          <w:szCs w:val="20"/>
          <w:lang w:val="kk-KZ"/>
        </w:rPr>
        <w:t>Жобаның мақсаты:</w:t>
      </w:r>
    </w:p>
    <w:p w14:paraId="01FF5A76" w14:textId="3417B418" w:rsidR="009C5D8D" w:rsidRPr="00117F91" w:rsidRDefault="009C5D8D" w:rsidP="00117F91">
      <w:pPr>
        <w:pStyle w:val="a3"/>
        <w:spacing w:before="0" w:beforeAutospacing="0" w:after="0" w:afterAutospacing="0"/>
        <w:ind w:firstLine="709"/>
        <w:rPr>
          <w:sz w:val="20"/>
          <w:szCs w:val="20"/>
          <w:lang w:val="kk-KZ"/>
        </w:rPr>
      </w:pPr>
      <w:r w:rsidRPr="00117F91">
        <w:rPr>
          <w:sz w:val="20"/>
          <w:szCs w:val="20"/>
          <w:lang w:val="kk-KZ"/>
        </w:rPr>
        <w:t>Жаңадан тағайындалған (1-3 жыл ішінде) мектеп басшыларының біліктілігін арттыру, көшбасшылық құзыреттіліктерін дамыту және олардың инновациялық кәсіби өсуіне ықпал ету.</w:t>
      </w:r>
    </w:p>
    <w:p w14:paraId="358AFB0A" w14:textId="091A0E50" w:rsidR="009C5D8D" w:rsidRPr="00117F91" w:rsidRDefault="009C5D8D" w:rsidP="00117F91">
      <w:pPr>
        <w:pStyle w:val="a3"/>
        <w:spacing w:before="0" w:beforeAutospacing="0" w:after="0" w:afterAutospacing="0"/>
        <w:ind w:firstLine="709"/>
        <w:rPr>
          <w:sz w:val="20"/>
          <w:szCs w:val="20"/>
          <w:lang w:val="kk-KZ"/>
        </w:rPr>
      </w:pPr>
      <w:r w:rsidRPr="00117F91">
        <w:rPr>
          <w:sz w:val="20"/>
          <w:szCs w:val="20"/>
          <w:lang w:val="kk-KZ"/>
        </w:rPr>
        <w:t>Жобаның міндеттері:</w:t>
      </w:r>
    </w:p>
    <w:p w14:paraId="2FCD8002" w14:textId="77777777" w:rsidR="009C5D8D" w:rsidRPr="00117F91" w:rsidRDefault="009C5D8D" w:rsidP="00117F91">
      <w:pPr>
        <w:pStyle w:val="a3"/>
        <w:numPr>
          <w:ilvl w:val="0"/>
          <w:numId w:val="1"/>
        </w:numPr>
        <w:tabs>
          <w:tab w:val="left" w:pos="1134"/>
          <w:tab w:val="left" w:pos="1276"/>
          <w:tab w:val="left" w:pos="1418"/>
          <w:tab w:val="left" w:pos="1560"/>
        </w:tabs>
        <w:spacing w:before="0" w:beforeAutospacing="0" w:after="0" w:afterAutospacing="0"/>
        <w:ind w:left="0" w:hanging="11"/>
        <w:rPr>
          <w:sz w:val="20"/>
          <w:szCs w:val="20"/>
          <w:lang w:val="kk-KZ"/>
        </w:rPr>
      </w:pPr>
      <w:r w:rsidRPr="00117F91">
        <w:rPr>
          <w:sz w:val="20"/>
          <w:szCs w:val="20"/>
          <w:lang w:val="kk-KZ"/>
        </w:rPr>
        <w:t>Жаңа қызметке бейімделу кезінде басшыларға қолдау көрсету.</w:t>
      </w:r>
    </w:p>
    <w:p w14:paraId="79B48A3D" w14:textId="77777777" w:rsidR="009C5D8D" w:rsidRPr="00117F91" w:rsidRDefault="009C5D8D" w:rsidP="00117F91">
      <w:pPr>
        <w:pStyle w:val="a3"/>
        <w:numPr>
          <w:ilvl w:val="0"/>
          <w:numId w:val="1"/>
        </w:numPr>
        <w:tabs>
          <w:tab w:val="left" w:pos="1134"/>
          <w:tab w:val="left" w:pos="1276"/>
          <w:tab w:val="left" w:pos="1418"/>
          <w:tab w:val="left" w:pos="1560"/>
        </w:tabs>
        <w:spacing w:before="0" w:beforeAutospacing="0" w:after="0" w:afterAutospacing="0"/>
        <w:ind w:left="0" w:hanging="11"/>
        <w:rPr>
          <w:sz w:val="20"/>
          <w:szCs w:val="20"/>
          <w:lang w:val="kk-KZ"/>
        </w:rPr>
      </w:pPr>
      <w:r w:rsidRPr="00117F91">
        <w:rPr>
          <w:sz w:val="20"/>
          <w:szCs w:val="20"/>
          <w:lang w:val="kk-KZ"/>
        </w:rPr>
        <w:t>Басқарушылық топтарға әдістемелік, ұйымдастырушылық, консультативтік және ақпараттық көмек көрсету.</w:t>
      </w:r>
    </w:p>
    <w:p w14:paraId="56CE2B4D" w14:textId="3E6017B8" w:rsidR="009C5D8D" w:rsidRPr="00117F91" w:rsidRDefault="009C5D8D" w:rsidP="00117F91">
      <w:pPr>
        <w:pStyle w:val="a3"/>
        <w:numPr>
          <w:ilvl w:val="0"/>
          <w:numId w:val="1"/>
        </w:numPr>
        <w:tabs>
          <w:tab w:val="left" w:pos="1134"/>
          <w:tab w:val="left" w:pos="1276"/>
          <w:tab w:val="left" w:pos="1418"/>
          <w:tab w:val="left" w:pos="1560"/>
        </w:tabs>
        <w:spacing w:before="0" w:beforeAutospacing="0" w:after="0" w:afterAutospacing="0"/>
        <w:ind w:left="0" w:hanging="11"/>
        <w:rPr>
          <w:sz w:val="20"/>
          <w:szCs w:val="20"/>
          <w:lang w:val="kk-KZ"/>
        </w:rPr>
      </w:pPr>
      <w:r w:rsidRPr="00117F91">
        <w:rPr>
          <w:sz w:val="20"/>
          <w:szCs w:val="20"/>
          <w:lang w:val="kk-KZ"/>
        </w:rPr>
        <w:t>Көшбасшылық менеджменттің тиімді әдістерін оқыту.</w:t>
      </w:r>
    </w:p>
    <w:p w14:paraId="077AB328" w14:textId="3A84E0CF" w:rsidR="009C5D8D" w:rsidRPr="00117F91" w:rsidRDefault="009C5D8D" w:rsidP="00117F91">
      <w:pPr>
        <w:pStyle w:val="a3"/>
        <w:numPr>
          <w:ilvl w:val="0"/>
          <w:numId w:val="1"/>
        </w:numPr>
        <w:tabs>
          <w:tab w:val="left" w:pos="1134"/>
          <w:tab w:val="left" w:pos="1276"/>
          <w:tab w:val="left" w:pos="1418"/>
          <w:tab w:val="left" w:pos="1560"/>
        </w:tabs>
        <w:spacing w:before="0" w:beforeAutospacing="0" w:after="0" w:afterAutospacing="0"/>
        <w:ind w:left="0" w:hanging="11"/>
        <w:rPr>
          <w:sz w:val="20"/>
          <w:szCs w:val="20"/>
          <w:lang w:val="kk-KZ"/>
        </w:rPr>
      </w:pPr>
      <w:r w:rsidRPr="00117F91">
        <w:rPr>
          <w:sz w:val="20"/>
          <w:szCs w:val="20"/>
          <w:lang w:val="kk-KZ"/>
        </w:rPr>
        <w:t>Жас басшылардың шығармашылық және инновациялық әлеуетін арттыру.</w:t>
      </w:r>
    </w:p>
    <w:p w14:paraId="5AA239A3"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Қазіргі білім беру саласындағы талаптар</w:t>
      </w:r>
    </w:p>
    <w:p w14:paraId="786BAAA8" w14:textId="3DA489D2"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Білім беру саласы қоғамның дамуы мен өркендеуінің негізгі тірегі болып табылады. Жаһандық өзгерістер мен цифрлық дәуірдің талаптарына сәйкес, білім беру жүйесінде жаңашыл жобалар мен тәжірибелер енгізілуде. Бұл үрдістер тек білім сапасын арттырып қоймай, оқушылардың шығармашылық әлеуетін, әлеуметтік және зияткерлік дағдыларын дамытуға бағытталған.</w:t>
      </w:r>
    </w:p>
    <w:p w14:paraId="557ED695"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Тәжірибелік семинарлар және жобалар</w:t>
      </w:r>
    </w:p>
    <w:p w14:paraId="1E6958B3" w14:textId="162C5423"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Жоба аясында «Жаңашылдыққа бастаған жобалар заманауи білім беру нәтижесіне қол жеткізу тәсілі» тақырыбында тәжірибелік семинар ұйымдастырылды. Семинар Отырар ауданы Ш. Уәлиханов атындағы ЖББМ базасында өтті. Жоба мүшелері бірнеше жаңашылдыққа бағытталған жобаларды таныстырды:</w:t>
      </w:r>
    </w:p>
    <w:p w14:paraId="4A7C88FE"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«Тапқырман»</w:t>
      </w:r>
    </w:p>
    <w:p w14:paraId="26A05A6E"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«Бірігіп ойланамыз»</w:t>
      </w:r>
    </w:p>
    <w:p w14:paraId="70BA05D9"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«Білім экспресі»</w:t>
      </w:r>
    </w:p>
    <w:p w14:paraId="2B7F5882"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«Robo Team»</w:t>
      </w:r>
    </w:p>
    <w:p w14:paraId="141E6556" w14:textId="26D6E5B4"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Бұл жобалар оқушыларды заманауи білім беру әдістері арқылы жан-жақты дайындауды мақсат етеді. Әрбір жоба өз ерекшелігімен заманауи білім беру жүйесіне жаңа тәсілдер мен құралдарды ұсынды.</w:t>
      </w:r>
    </w:p>
    <w:p w14:paraId="6D224877" w14:textId="77777777"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Менторлық бағдарлама және педагогикалық дуэт</w:t>
      </w:r>
    </w:p>
    <w:p w14:paraId="3DB9D740" w14:textId="1D36E7C2" w:rsidR="009C5D8D" w:rsidRPr="00117F91" w:rsidRDefault="009C5D8D"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Жобаның бір бөлігі ретінде өңірдегі тәжірибелі, білікті басшылар жас директорларға тәлімгер болып бекітілді. «Педагогикалық дуэт» бағыты аясында бірлескен іс-шаралар жоспары әзірленді. Бұл тәлімгерлік жас басшыларға кәсіби қолдау көрсетіп қана қоймай, тәжірибелі басшылардың басқарушылық тәжірибесін меңгеруге мүмкіндік береді.</w:t>
      </w:r>
    </w:p>
    <w:p w14:paraId="5E65CE3F" w14:textId="1E4EE7F3" w:rsidR="009C5D8D" w:rsidRPr="00117F91" w:rsidRDefault="00E07621"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sz w:val="20"/>
          <w:szCs w:val="20"/>
          <w:lang w:val="kk-KZ"/>
        </w:rPr>
        <w:t xml:space="preserve">Қазіргі таңда жобаның бір жылдығын қорытындылау мақсатында </w:t>
      </w:r>
      <w:r w:rsidR="009C5D8D" w:rsidRPr="00117F91">
        <w:rPr>
          <w:rFonts w:ascii="Times New Roman" w:hAnsi="Times New Roman" w:cs="Times New Roman"/>
          <w:sz w:val="20"/>
          <w:szCs w:val="20"/>
          <w:lang w:val="kk-KZ"/>
        </w:rPr>
        <w:t xml:space="preserve">«Жаңа мектеп – жаңарған жоба» виртуалды жобалар көрмесінің </w:t>
      </w:r>
      <w:r w:rsidRPr="00117F91">
        <w:rPr>
          <w:rFonts w:ascii="Times New Roman" w:hAnsi="Times New Roman" w:cs="Times New Roman"/>
          <w:sz w:val="20"/>
          <w:szCs w:val="20"/>
          <w:lang w:val="kk-KZ"/>
        </w:rPr>
        <w:t>әзірленуде. Көрменің мақсаты инновациялық және шығармашылық шешімдерді дамыту арқылы білім беру ұйымдарының өзекті мәселелерін шешуге бағытталған жобаларды тарату. Оқу-тәрбие процессін дамытуға, мектептің қоғаммен байланысын және білім алушылардың қызығушылығын арттыруға бағытталған.</w:t>
      </w:r>
    </w:p>
    <w:p w14:paraId="45414ED6" w14:textId="255A24AD" w:rsidR="00A916DF" w:rsidRPr="00117F91" w:rsidRDefault="009C5D8D" w:rsidP="00117F91">
      <w:pPr>
        <w:tabs>
          <w:tab w:val="left" w:pos="567"/>
        </w:tabs>
        <w:spacing w:after="0" w:line="240" w:lineRule="auto"/>
        <w:ind w:firstLine="709"/>
        <w:rPr>
          <w:rFonts w:ascii="Times New Roman" w:hAnsi="Times New Roman" w:cs="Times New Roman"/>
          <w:sz w:val="20"/>
          <w:szCs w:val="20"/>
          <w:lang w:val="en-US"/>
        </w:rPr>
      </w:pPr>
      <w:r w:rsidRPr="00117F91">
        <w:rPr>
          <w:rFonts w:ascii="Times New Roman" w:hAnsi="Times New Roman" w:cs="Times New Roman"/>
          <w:sz w:val="20"/>
          <w:szCs w:val="20"/>
          <w:lang w:val="kk-KZ"/>
        </w:rPr>
        <w:t>Қорытынды</w:t>
      </w:r>
      <w:r w:rsidR="00A916DF" w:rsidRPr="00117F91">
        <w:rPr>
          <w:rFonts w:ascii="Times New Roman" w:hAnsi="Times New Roman" w:cs="Times New Roman"/>
          <w:sz w:val="20"/>
          <w:szCs w:val="20"/>
          <w:lang w:val="kk-KZ"/>
        </w:rPr>
        <w:t xml:space="preserve">лай келе, </w:t>
      </w:r>
      <w:r w:rsidRPr="00117F91">
        <w:rPr>
          <w:rFonts w:ascii="Times New Roman" w:hAnsi="Times New Roman" w:cs="Times New Roman"/>
          <w:sz w:val="20"/>
          <w:szCs w:val="20"/>
          <w:lang w:val="kk-KZ"/>
        </w:rPr>
        <w:t>"Жас көшбасшы" мектебі – жас директорлардың көшбасшылық құзыреттіліктерін дамытуға арналған маңызды алаң. Бұл бастама білім беру сапасын арттырып, заманауи талаптарға сай білікті басшыларды даярлауға ықпал етеді. Сонымен қатар, жас көшбасшылар үшін бұл жоба кәсіби өсу мен жаңа мүмкіндіктерге жол ашады. Жоба өз мақсаттарын толық жүзеге асыру арқылы білім беру жүйесіне тың серпін береді және болашақта елдің дамуына үлес қосатын көшбасшыларды қалыптастырады.</w:t>
      </w:r>
    </w:p>
    <w:p w14:paraId="56186A3B" w14:textId="01B03141" w:rsidR="00A916DF" w:rsidRPr="00117F91" w:rsidRDefault="00A916DF" w:rsidP="00117F91">
      <w:pPr>
        <w:tabs>
          <w:tab w:val="left" w:pos="567"/>
        </w:tabs>
        <w:spacing w:after="0" w:line="240" w:lineRule="auto"/>
        <w:ind w:firstLine="709"/>
        <w:rPr>
          <w:rFonts w:ascii="Times New Roman" w:hAnsi="Times New Roman" w:cs="Times New Roman"/>
          <w:sz w:val="20"/>
          <w:szCs w:val="20"/>
          <w:lang w:val="kk-KZ"/>
        </w:rPr>
      </w:pPr>
      <w:r w:rsidRPr="00117F91">
        <w:rPr>
          <w:rFonts w:ascii="Times New Roman" w:hAnsi="Times New Roman" w:cs="Times New Roman"/>
          <w:noProof/>
          <w:sz w:val="20"/>
          <w:szCs w:val="20"/>
          <w:lang w:eastAsia="ru-RU"/>
        </w:rPr>
        <w:lastRenderedPageBreak/>
        <w:drawing>
          <wp:inline distT="0" distB="0" distL="0" distR="0" wp14:anchorId="5F5E3997" wp14:editId="54251CAF">
            <wp:extent cx="4127500" cy="2381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1039" cy="2383292"/>
                    </a:xfrm>
                    <a:prstGeom prst="rect">
                      <a:avLst/>
                    </a:prstGeom>
                    <a:noFill/>
                    <a:ln>
                      <a:noFill/>
                    </a:ln>
                  </pic:spPr>
                </pic:pic>
              </a:graphicData>
            </a:graphic>
          </wp:inline>
        </w:drawing>
      </w:r>
    </w:p>
    <w:sectPr w:rsidR="00A916DF" w:rsidRPr="00117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742A"/>
    <w:multiLevelType w:val="hybridMultilevel"/>
    <w:tmpl w:val="6AA4A490"/>
    <w:lvl w:ilvl="0" w:tplc="7A602E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969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71F"/>
    <w:rsid w:val="00026C5A"/>
    <w:rsid w:val="000B4901"/>
    <w:rsid w:val="00117F91"/>
    <w:rsid w:val="0019332C"/>
    <w:rsid w:val="001A05ED"/>
    <w:rsid w:val="001C62BE"/>
    <w:rsid w:val="00206DE9"/>
    <w:rsid w:val="00275B8E"/>
    <w:rsid w:val="00781A16"/>
    <w:rsid w:val="007B5282"/>
    <w:rsid w:val="007F671F"/>
    <w:rsid w:val="009C5D8D"/>
    <w:rsid w:val="00A916DF"/>
    <w:rsid w:val="00AF3963"/>
    <w:rsid w:val="00E07621"/>
    <w:rsid w:val="00EC524B"/>
    <w:rsid w:val="00EE2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3601"/>
  <w15:docId w15:val="{E9EFA315-1600-4533-9A6F-0AA8302F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2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2383">
      <w:bodyDiv w:val="1"/>
      <w:marLeft w:val="0"/>
      <w:marRight w:val="0"/>
      <w:marTop w:val="0"/>
      <w:marBottom w:val="0"/>
      <w:divBdr>
        <w:top w:val="none" w:sz="0" w:space="0" w:color="auto"/>
        <w:left w:val="none" w:sz="0" w:space="0" w:color="auto"/>
        <w:bottom w:val="none" w:sz="0" w:space="0" w:color="auto"/>
        <w:right w:val="none" w:sz="0" w:space="0" w:color="auto"/>
      </w:divBdr>
    </w:div>
    <w:div w:id="484207997">
      <w:bodyDiv w:val="1"/>
      <w:marLeft w:val="0"/>
      <w:marRight w:val="0"/>
      <w:marTop w:val="0"/>
      <w:marBottom w:val="0"/>
      <w:divBdr>
        <w:top w:val="none" w:sz="0" w:space="0" w:color="auto"/>
        <w:left w:val="none" w:sz="0" w:space="0" w:color="auto"/>
        <w:bottom w:val="none" w:sz="0" w:space="0" w:color="auto"/>
        <w:right w:val="none" w:sz="0" w:space="0" w:color="auto"/>
      </w:divBdr>
    </w:div>
    <w:div w:id="1052924155">
      <w:bodyDiv w:val="1"/>
      <w:marLeft w:val="0"/>
      <w:marRight w:val="0"/>
      <w:marTop w:val="0"/>
      <w:marBottom w:val="0"/>
      <w:divBdr>
        <w:top w:val="none" w:sz="0" w:space="0" w:color="auto"/>
        <w:left w:val="none" w:sz="0" w:space="0" w:color="auto"/>
        <w:bottom w:val="none" w:sz="0" w:space="0" w:color="auto"/>
        <w:right w:val="none" w:sz="0" w:space="0" w:color="auto"/>
      </w:divBdr>
    </w:div>
    <w:div w:id="1260288754">
      <w:bodyDiv w:val="1"/>
      <w:marLeft w:val="0"/>
      <w:marRight w:val="0"/>
      <w:marTop w:val="0"/>
      <w:marBottom w:val="0"/>
      <w:divBdr>
        <w:top w:val="none" w:sz="0" w:space="0" w:color="auto"/>
        <w:left w:val="none" w:sz="0" w:space="0" w:color="auto"/>
        <w:bottom w:val="none" w:sz="0" w:space="0" w:color="auto"/>
        <w:right w:val="none" w:sz="0" w:space="0" w:color="auto"/>
      </w:divBdr>
    </w:div>
    <w:div w:id="157341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Arai</dc:creator>
  <cp:keywords/>
  <dc:description/>
  <cp:lastModifiedBy>SAMAT SADYKOV</cp:lastModifiedBy>
  <cp:revision>5</cp:revision>
  <dcterms:created xsi:type="dcterms:W3CDTF">2025-01-23T04:09:00Z</dcterms:created>
  <dcterms:modified xsi:type="dcterms:W3CDTF">2025-01-29T07:52:00Z</dcterms:modified>
</cp:coreProperties>
</file>